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1E2D" w14:textId="77777777" w:rsidR="00C03318" w:rsidRPr="007649F5" w:rsidRDefault="00C03318" w:rsidP="00C03318">
      <w:pPr>
        <w:rPr>
          <w:b/>
          <w:bCs/>
        </w:rPr>
      </w:pPr>
      <w:r w:rsidRPr="007649F5">
        <w:rPr>
          <w:b/>
          <w:bCs/>
        </w:rPr>
        <w:t xml:space="preserve">Siun soten Tohmajärven paikallisen neuvottelukunnan kokous </w:t>
      </w:r>
    </w:p>
    <w:p w14:paraId="01BD3CB8" w14:textId="4B071991" w:rsidR="007649F5" w:rsidRDefault="007649F5" w:rsidP="00C03318">
      <w:r>
        <w:t>perjantai 22.4.2022 klo 09.00–11.30</w:t>
      </w:r>
    </w:p>
    <w:p w14:paraId="71A191FD" w14:textId="31398DB0" w:rsidR="007649F5" w:rsidRDefault="00C03318" w:rsidP="00C03318">
      <w:r>
        <w:t>Tohmajärven kunnanvirasto</w:t>
      </w:r>
      <w:r w:rsidR="007649F5">
        <w:t>, kunnanhallituksen kokoushuone</w:t>
      </w:r>
      <w:r w:rsidR="00C50D30">
        <w:t xml:space="preserve"> / Teams</w:t>
      </w:r>
    </w:p>
    <w:p w14:paraId="08AFB53E" w14:textId="505B2537" w:rsidR="00675467" w:rsidRDefault="00F0537C" w:rsidP="00C03318">
      <w:r>
        <w:t>Paikalla</w:t>
      </w:r>
      <w:r w:rsidR="00675467">
        <w:t xml:space="preserve">: </w:t>
      </w:r>
      <w:r>
        <w:t xml:space="preserve">Vuokko Väistö, Petri Pasanen, Maarita Mannelin, Virva Vänttinen, Johanna Suvanto, </w:t>
      </w:r>
      <w:r w:rsidR="007C09EB">
        <w:t>Helena Majoinen, Kati Poutanen ja Riitta Myyry</w:t>
      </w:r>
    </w:p>
    <w:p w14:paraId="7AE61563" w14:textId="77777777" w:rsidR="007649F5" w:rsidRDefault="007649F5" w:rsidP="00C03318"/>
    <w:p w14:paraId="0917F3B9" w14:textId="383927C1" w:rsidR="00C03318" w:rsidRDefault="003C6F35" w:rsidP="00C03318">
      <w:r>
        <w:t>Kokous</w:t>
      </w:r>
      <w:r w:rsidR="00130FED">
        <w:t>muistio</w:t>
      </w:r>
    </w:p>
    <w:p w14:paraId="76EDB627" w14:textId="616349F4" w:rsidR="00C03318" w:rsidRDefault="00C03318" w:rsidP="00C03318">
      <w:pPr>
        <w:pStyle w:val="Luettelokappale"/>
        <w:numPr>
          <w:ilvl w:val="0"/>
          <w:numId w:val="2"/>
        </w:numPr>
        <w:rPr>
          <w:b/>
          <w:bCs/>
        </w:rPr>
      </w:pPr>
      <w:r w:rsidRPr="00B35DF9">
        <w:rPr>
          <w:b/>
          <w:bCs/>
        </w:rPr>
        <w:t>Siun soten palveluiden ajankohtaiset kuulumiset Tohmajärvellä</w:t>
      </w:r>
    </w:p>
    <w:p w14:paraId="3918F89F" w14:textId="77777777" w:rsidR="00E21796" w:rsidRPr="00B35DF9" w:rsidRDefault="00E21796" w:rsidP="00E21796">
      <w:pPr>
        <w:pStyle w:val="Luettelokappale"/>
        <w:rPr>
          <w:b/>
          <w:bCs/>
        </w:rPr>
      </w:pPr>
    </w:p>
    <w:p w14:paraId="1871EDFB" w14:textId="147CB981" w:rsidR="00C03318" w:rsidRDefault="00C03318" w:rsidP="00C03318">
      <w:pPr>
        <w:pStyle w:val="Luettelokappale"/>
        <w:numPr>
          <w:ilvl w:val="0"/>
          <w:numId w:val="3"/>
        </w:numPr>
      </w:pPr>
      <w:r>
        <w:t>suun ja hampaiden terveydenhuolto</w:t>
      </w:r>
    </w:p>
    <w:p w14:paraId="7B11D42D" w14:textId="7A916C03" w:rsidR="0065402D" w:rsidRDefault="0029768C" w:rsidP="0065402D">
      <w:pPr>
        <w:pStyle w:val="Luettelokappale"/>
        <w:numPr>
          <w:ilvl w:val="0"/>
          <w:numId w:val="7"/>
        </w:numPr>
      </w:pPr>
      <w:r>
        <w:t xml:space="preserve">Johtava ylihammaslääkäri </w:t>
      </w:r>
      <w:r w:rsidR="00130FED">
        <w:t xml:space="preserve">Virva Vänttinen esitteli </w:t>
      </w:r>
      <w:r w:rsidR="0083490C">
        <w:t>hammashoidon ajankohtaisen tilanteen Tohmajärvellä. Tällä hetkellä Tohmajärvellä on hyvä tilanne</w:t>
      </w:r>
      <w:r w:rsidR="0029169C">
        <w:t>,</w:t>
      </w:r>
      <w:r w:rsidR="00A17AE3">
        <w:t xml:space="preserve"> kun töissä on kaksi </w:t>
      </w:r>
      <w:r w:rsidR="00E96390">
        <w:t xml:space="preserve">(ostopalvelu) </w:t>
      </w:r>
      <w:r w:rsidR="00A17AE3">
        <w:t>hammaslääkäriä ja yksi suuhygienisti</w:t>
      </w:r>
      <w:r w:rsidR="00E96390">
        <w:t>.</w:t>
      </w:r>
      <w:r w:rsidR="00EB26DF">
        <w:t xml:space="preserve"> Kesälläkin kaksi lääkäriä.</w:t>
      </w:r>
      <w:r w:rsidR="00E96390">
        <w:t xml:space="preserve"> </w:t>
      </w:r>
      <w:r w:rsidR="00F55092">
        <w:t>Perjantaisin oiko</w:t>
      </w:r>
      <w:r w:rsidR="00397111">
        <w:t>mishoitoon perehtynyt suuhygienisti</w:t>
      </w:r>
      <w:r w:rsidR="00F55092">
        <w:t xml:space="preserve"> paikalla. </w:t>
      </w:r>
      <w:r w:rsidR="00BE5855">
        <w:t xml:space="preserve">Kiireettömään hammashoitoon odotusaika hammaslääkärille </w:t>
      </w:r>
      <w:r w:rsidR="00095FE2">
        <w:t xml:space="preserve">50vrk </w:t>
      </w:r>
      <w:r w:rsidR="00690382">
        <w:t>ja suuhygienistille</w:t>
      </w:r>
      <w:r w:rsidR="00095FE2">
        <w:t xml:space="preserve"> </w:t>
      </w:r>
      <w:r w:rsidR="00D87FC2">
        <w:t>9vrk.</w:t>
      </w:r>
      <w:r w:rsidR="001D13A0">
        <w:t xml:space="preserve"> Tohmajärvellä </w:t>
      </w:r>
      <w:r w:rsidR="00EB4DF1">
        <w:t xml:space="preserve">hyvät ja uudenaikaiset laitteet. </w:t>
      </w:r>
      <w:r w:rsidR="00EB26DF">
        <w:t>Vänttinen kertoi myös palvelusetelin käyttöönotosta</w:t>
      </w:r>
      <w:r w:rsidR="00CD3E4F">
        <w:t xml:space="preserve">, joka tulee parantamaan hoitoon pääsyä. </w:t>
      </w:r>
    </w:p>
    <w:p w14:paraId="52E0912E" w14:textId="5A2632B8" w:rsidR="0065402D" w:rsidRDefault="00CD3E4F" w:rsidP="0065402D">
      <w:pPr>
        <w:pStyle w:val="Luettelokappale"/>
        <w:numPr>
          <w:ilvl w:val="0"/>
          <w:numId w:val="7"/>
        </w:numPr>
      </w:pPr>
      <w:r>
        <w:t xml:space="preserve">Lasten hampaiden tilanne hyvä koko Siun soten alueella. </w:t>
      </w:r>
      <w:r w:rsidR="006D28B3">
        <w:t>K</w:t>
      </w:r>
      <w:r w:rsidR="00E6256D">
        <w:t>eskusteltiin millaisia mahdollisuuksia kunnassa olisi tehdä ennalta ehkäisevää työtä lasten ja nuorten suun terveyden edist</w:t>
      </w:r>
      <w:r w:rsidR="00237B53">
        <w:t>ämiseksi</w:t>
      </w:r>
      <w:r w:rsidR="005445B0">
        <w:t xml:space="preserve">, mm. eskarilaisten harjauskoulu ja savuttomuustunnit </w:t>
      </w:r>
      <w:r w:rsidR="00C30AA4">
        <w:t>5</w:t>
      </w:r>
      <w:r w:rsidR="005445B0">
        <w:t>. luokkalaisille</w:t>
      </w:r>
      <w:r w:rsidR="00237B53">
        <w:t xml:space="preserve">. </w:t>
      </w:r>
      <w:r w:rsidR="00266867">
        <w:t>Esille nousi myös kotihoidossa tapahtuvan suunterveyden edistäminen, joka on tärkeää.</w:t>
      </w:r>
    </w:p>
    <w:p w14:paraId="4EF5A2B3" w14:textId="182251EE" w:rsidR="00130FED" w:rsidRDefault="00E64722" w:rsidP="000708BF">
      <w:pPr>
        <w:pStyle w:val="Luettelokappale"/>
        <w:numPr>
          <w:ilvl w:val="0"/>
          <w:numId w:val="7"/>
        </w:numPr>
      </w:pPr>
      <w:r>
        <w:t xml:space="preserve">Ihmisten terveyden polarisoituminen näkyy myös suun terveydessä. </w:t>
      </w:r>
    </w:p>
    <w:p w14:paraId="77ADCB75" w14:textId="77777777" w:rsidR="00E21796" w:rsidRDefault="00E21796" w:rsidP="00E21796">
      <w:pPr>
        <w:pStyle w:val="Luettelokappale"/>
        <w:ind w:left="1440"/>
      </w:pPr>
    </w:p>
    <w:p w14:paraId="65C37ABE" w14:textId="046AD251" w:rsidR="00C03318" w:rsidRDefault="00C03318" w:rsidP="00C03318">
      <w:pPr>
        <w:pStyle w:val="Luettelokappale"/>
        <w:numPr>
          <w:ilvl w:val="0"/>
          <w:numId w:val="3"/>
        </w:numPr>
      </w:pPr>
      <w:r>
        <w:t>mielenterveys- ja päihdepalvelut</w:t>
      </w:r>
    </w:p>
    <w:p w14:paraId="417CC234" w14:textId="2F1ADD1D" w:rsidR="007A7E96" w:rsidRDefault="008C6B2C" w:rsidP="007A7E96">
      <w:pPr>
        <w:pStyle w:val="Luettelokappale"/>
        <w:numPr>
          <w:ilvl w:val="0"/>
          <w:numId w:val="8"/>
        </w:numPr>
      </w:pPr>
      <w:r>
        <w:t xml:space="preserve">Ylilääkäri </w:t>
      </w:r>
      <w:r w:rsidR="00B23DD0">
        <w:t xml:space="preserve">Johanna Suvanto kertoi, kuinka Siun sotella on määrätietoisesti kehitetty miepä-palveluita </w:t>
      </w:r>
      <w:r w:rsidR="001F412E">
        <w:t>vuodesta 2017 lähtien. Henkilöstöresurssi</w:t>
      </w:r>
      <w:r w:rsidR="009B1CA0">
        <w:t xml:space="preserve"> Tohmajärvellä;</w:t>
      </w:r>
      <w:r w:rsidR="001F412E">
        <w:t xml:space="preserve"> 1,6 sairaanhoitajaa ja </w:t>
      </w:r>
      <w:r w:rsidR="009B1CA0">
        <w:t xml:space="preserve">psykiatri 0,5pv/vko. </w:t>
      </w:r>
      <w:r w:rsidR="000039DC">
        <w:t xml:space="preserve">Paljon yhteistyötä Kiteen kanssa. </w:t>
      </w:r>
    </w:p>
    <w:p w14:paraId="51156E6B" w14:textId="0E06C395" w:rsidR="00C17D86" w:rsidRDefault="007A7E96" w:rsidP="007A7E96">
      <w:pPr>
        <w:pStyle w:val="Luettelokappale"/>
        <w:numPr>
          <w:ilvl w:val="0"/>
          <w:numId w:val="8"/>
        </w:numPr>
      </w:pPr>
      <w:r>
        <w:t>Ryhmäkäyntien määrä lisääntynyt huomattavasti, muutoin käyntimäärät pysyneet ennallaan</w:t>
      </w:r>
      <w:r w:rsidR="00E21796">
        <w:t>.</w:t>
      </w:r>
    </w:p>
    <w:p w14:paraId="1CFF7622" w14:textId="15B7954E" w:rsidR="007A7E96" w:rsidRDefault="00C935D0" w:rsidP="007A7E96">
      <w:pPr>
        <w:pStyle w:val="Luettelokappale"/>
        <w:numPr>
          <w:ilvl w:val="0"/>
          <w:numId w:val="8"/>
        </w:numPr>
      </w:pPr>
      <w:proofErr w:type="spellStart"/>
      <w:r>
        <w:t>Meijän</w:t>
      </w:r>
      <w:proofErr w:type="spellEnd"/>
      <w:r>
        <w:t xml:space="preserve"> polku -työmalli alaikäisten </w:t>
      </w:r>
      <w:r w:rsidR="00196035">
        <w:t>päihdetyöhön</w:t>
      </w:r>
      <w:r w:rsidR="0048137F">
        <w:t>.</w:t>
      </w:r>
    </w:p>
    <w:p w14:paraId="2914E2CB" w14:textId="3EE781B4" w:rsidR="00196035" w:rsidRDefault="00196035" w:rsidP="007A7E96">
      <w:pPr>
        <w:pStyle w:val="Luettelokappale"/>
        <w:numPr>
          <w:ilvl w:val="0"/>
          <w:numId w:val="8"/>
        </w:numPr>
      </w:pPr>
      <w:r>
        <w:t>Uutena tullut Podcastit</w:t>
      </w:r>
      <w:r w:rsidR="00E21796">
        <w:t>, joita voi kuunnella esim. Spotifysta</w:t>
      </w:r>
      <w:r w:rsidR="0048137F">
        <w:t>.</w:t>
      </w:r>
    </w:p>
    <w:p w14:paraId="5A8E1757" w14:textId="482C0428" w:rsidR="00E21796" w:rsidRDefault="0048137F" w:rsidP="007A7E96">
      <w:pPr>
        <w:pStyle w:val="Luettelokappale"/>
        <w:numPr>
          <w:ilvl w:val="0"/>
          <w:numId w:val="8"/>
        </w:numPr>
      </w:pPr>
      <w:r>
        <w:t>Huolenaiheita Tohmajärvellä noussut esille mm. kouluterveyskyselyn tuloksista</w:t>
      </w:r>
      <w:r w:rsidR="00BE5B05">
        <w:t>, joissa mielenterveys- ja päihteiden käyttö</w:t>
      </w:r>
      <w:r w:rsidR="002B57F0">
        <w:t xml:space="preserve"> sekä yksinäisyys</w:t>
      </w:r>
      <w:r w:rsidR="00BE5B05">
        <w:t xml:space="preserve"> korostuvat huolestuttavasti</w:t>
      </w:r>
      <w:r w:rsidR="002B57F0">
        <w:t xml:space="preserve"> suhteessa maakunnan lukuihin</w:t>
      </w:r>
      <w:r w:rsidR="00BE5B05">
        <w:t xml:space="preserve">. Näihin ei </w:t>
      </w:r>
      <w:r w:rsidR="00EC2528">
        <w:t>välttämättä löydy ratkaisuja pelkästään yksilöinterventioiden avulla.</w:t>
      </w:r>
    </w:p>
    <w:p w14:paraId="5BA83FEE" w14:textId="77777777" w:rsidR="006D1063" w:rsidRDefault="006D1063" w:rsidP="00462292">
      <w:pPr>
        <w:pStyle w:val="Luettelokappale"/>
        <w:ind w:left="1440"/>
      </w:pPr>
    </w:p>
    <w:p w14:paraId="1748AC95" w14:textId="6A4355E6" w:rsidR="00C03318" w:rsidRDefault="00C03318" w:rsidP="00C03318">
      <w:pPr>
        <w:pStyle w:val="Luettelokappale"/>
        <w:numPr>
          <w:ilvl w:val="0"/>
          <w:numId w:val="3"/>
        </w:numPr>
      </w:pPr>
      <w:r>
        <w:t xml:space="preserve">muut </w:t>
      </w:r>
      <w:r w:rsidR="006D1063">
        <w:t xml:space="preserve">Siun soten </w:t>
      </w:r>
      <w:r>
        <w:t>sektorit</w:t>
      </w:r>
      <w:r w:rsidR="00EB097E">
        <w:t>: Helena Majoinen, Riitta Myyry ja Kati Poutanen</w:t>
      </w:r>
    </w:p>
    <w:p w14:paraId="420B3AA9" w14:textId="043A8763" w:rsidR="00EB097E" w:rsidRDefault="00BC7B5E" w:rsidP="006D1063">
      <w:pPr>
        <w:pStyle w:val="Luettelokappale"/>
        <w:numPr>
          <w:ilvl w:val="0"/>
          <w:numId w:val="9"/>
        </w:numPr>
      </w:pPr>
      <w:r>
        <w:t xml:space="preserve">Palvelujohtaja </w:t>
      </w:r>
      <w:r w:rsidR="00EB097E">
        <w:t>Helena Majoinen kertoi</w:t>
      </w:r>
      <w:r w:rsidR="00C4155E">
        <w:t xml:space="preserve"> </w:t>
      </w:r>
      <w:r w:rsidR="00ED57EC">
        <w:t>koulukuraattori- ja psykologipalveluiden siirtymisestä hyvinvointialueelle</w:t>
      </w:r>
      <w:r w:rsidR="00930022">
        <w:t>.</w:t>
      </w:r>
      <w:r w:rsidR="0030241B" w:rsidRPr="0030241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353D3" w:rsidRPr="003353D3">
        <w:rPr>
          <w:rFonts w:cstheme="minorHAnsi"/>
          <w:sz w:val="24"/>
          <w:szCs w:val="24"/>
        </w:rPr>
        <w:t>L</w:t>
      </w:r>
      <w:r w:rsidR="0030241B" w:rsidRPr="003353D3">
        <w:rPr>
          <w:rFonts w:cstheme="minorHAnsi"/>
          <w:sz w:val="24"/>
          <w:szCs w:val="24"/>
        </w:rPr>
        <w:t>apsiperheiden palveluissa eteläisellä alueella aloittaa sosiaalityöntekijä 01.05.2022</w:t>
      </w:r>
      <w:r w:rsidR="00F22E91" w:rsidRPr="003353D3">
        <w:t xml:space="preserve">. </w:t>
      </w:r>
      <w:r w:rsidR="00F22E91">
        <w:t xml:space="preserve">Helena nosti esille, että voisiko </w:t>
      </w:r>
      <w:r w:rsidR="00AA0861">
        <w:t xml:space="preserve">Tohmajärvellä </w:t>
      </w:r>
      <w:r w:rsidR="00AA0861">
        <w:lastRenderedPageBreak/>
        <w:t>käynnistää jälleen mopokerhon, josta on ollut aikaisemmilta vuosilta hyviä kokemuksia.</w:t>
      </w:r>
      <w:r w:rsidR="00273B47">
        <w:t xml:space="preserve"> </w:t>
      </w:r>
      <w:r w:rsidR="00F90D7D" w:rsidRPr="00A669D1">
        <w:rPr>
          <w:rFonts w:cstheme="minorHAnsi"/>
        </w:rPr>
        <w:t>A</w:t>
      </w:r>
      <w:r w:rsidR="00273B47" w:rsidRPr="00A669D1">
        <w:rPr>
          <w:rFonts w:cstheme="minorHAnsi"/>
        </w:rPr>
        <w:t xml:space="preserve">iemmin </w:t>
      </w:r>
      <w:r w:rsidR="00F90D7D" w:rsidRPr="00A669D1">
        <w:rPr>
          <w:rFonts w:cstheme="minorHAnsi"/>
        </w:rPr>
        <w:t>mopokerho</w:t>
      </w:r>
      <w:r w:rsidR="00273B47" w:rsidRPr="00A669D1">
        <w:rPr>
          <w:rFonts w:cstheme="minorHAnsi"/>
        </w:rPr>
        <w:t xml:space="preserve"> toimi niin, että kunta tarjosi mopokerholle tilat </w:t>
      </w:r>
      <w:r w:rsidR="00F90D7D" w:rsidRPr="00A669D1">
        <w:rPr>
          <w:rFonts w:cstheme="minorHAnsi"/>
        </w:rPr>
        <w:t>ja</w:t>
      </w:r>
      <w:r w:rsidR="00273B47" w:rsidRPr="00A669D1">
        <w:rPr>
          <w:rFonts w:cstheme="minorHAnsi"/>
        </w:rPr>
        <w:t xml:space="preserve"> välineet entisellä yläkoululla. Eteläisen alueen lapsiperheiden palvelut ja lastensuojelu antoivat työntekijöiden työajan ja osaamisen kerhon käyttöön. </w:t>
      </w:r>
      <w:r w:rsidR="00A669D1" w:rsidRPr="00A669D1">
        <w:rPr>
          <w:rFonts w:cstheme="minorHAnsi"/>
        </w:rPr>
        <w:t>O</w:t>
      </w:r>
      <w:r w:rsidR="00273B47" w:rsidRPr="00A669D1">
        <w:rPr>
          <w:rFonts w:cstheme="minorHAnsi"/>
        </w:rPr>
        <w:t xml:space="preserve">hjaajina toimivat sosiaalityöntekijä </w:t>
      </w:r>
      <w:r w:rsidR="00A669D1" w:rsidRPr="00A669D1">
        <w:rPr>
          <w:rFonts w:cstheme="minorHAnsi"/>
        </w:rPr>
        <w:t>ja</w:t>
      </w:r>
      <w:r w:rsidR="00273B47" w:rsidRPr="00A669D1">
        <w:rPr>
          <w:rFonts w:cstheme="minorHAnsi"/>
        </w:rPr>
        <w:t xml:space="preserve"> sosiaaliohjaaja. </w:t>
      </w:r>
      <w:r w:rsidR="00273B47" w:rsidRPr="00A669D1">
        <w:rPr>
          <w:rFonts w:cstheme="minorHAnsi"/>
          <w:sz w:val="24"/>
          <w:szCs w:val="24"/>
        </w:rPr>
        <w:t>Kerho alkoi heti koulupäivän jälkeen ja kesti pari tuntia.</w:t>
      </w:r>
      <w:r w:rsidR="00A90F03">
        <w:rPr>
          <w:rFonts w:cstheme="minorHAnsi"/>
          <w:sz w:val="24"/>
          <w:szCs w:val="24"/>
        </w:rPr>
        <w:t xml:space="preserve"> Lisäksi Helena Majoinen nosti esiin sen, että Stopin </w:t>
      </w:r>
      <w:r w:rsidR="006D1008">
        <w:rPr>
          <w:rFonts w:cstheme="minorHAnsi"/>
          <w:sz w:val="24"/>
          <w:szCs w:val="24"/>
        </w:rPr>
        <w:t xml:space="preserve">riittävä aukiolo on tärkeää hyte-työtä. </w:t>
      </w:r>
      <w:r w:rsidR="00B664D1" w:rsidRPr="00A669D1">
        <w:t xml:space="preserve"> </w:t>
      </w:r>
      <w:r w:rsidR="00B664D1">
        <w:t>Keskusteltiin</w:t>
      </w:r>
      <w:r w:rsidR="006D1008">
        <w:t xml:space="preserve"> myös</w:t>
      </w:r>
      <w:r w:rsidR="00B664D1">
        <w:t xml:space="preserve"> huostaanotettujen määrästä, </w:t>
      </w:r>
      <w:r w:rsidR="00034435">
        <w:t>tapausmäärät laskeneet.</w:t>
      </w:r>
    </w:p>
    <w:p w14:paraId="3635C74F" w14:textId="4B3BC5EC" w:rsidR="006D1063" w:rsidRDefault="00570342" w:rsidP="006D1063">
      <w:pPr>
        <w:pStyle w:val="Luettelokappale"/>
        <w:numPr>
          <w:ilvl w:val="0"/>
          <w:numId w:val="9"/>
        </w:numPr>
      </w:pPr>
      <w:r>
        <w:t xml:space="preserve">Ylilääkäri </w:t>
      </w:r>
      <w:r w:rsidR="00012B69">
        <w:t xml:space="preserve">Riitta Myyry kertoi ajankohtaisesta </w:t>
      </w:r>
      <w:r w:rsidR="00446905">
        <w:t>lääkäritilanteesta, joka ei ole hyvä</w:t>
      </w:r>
      <w:r w:rsidR="00E641B7">
        <w:t>, myös korona on haastanut paljon toimintaa.</w:t>
      </w:r>
      <w:r w:rsidR="00446905">
        <w:t xml:space="preserve"> </w:t>
      </w:r>
      <w:r w:rsidR="002D0F6C">
        <w:t xml:space="preserve">Lääkärivajetta on kaikkialla terveyskeskuksissa, myös Tohmajärvellä. </w:t>
      </w:r>
      <w:r w:rsidR="002F440A">
        <w:t>Ostopalvelulääkäri 3pv/vko Tohmajärvellä</w:t>
      </w:r>
      <w:r w:rsidR="00BC5F16">
        <w:t>, e</w:t>
      </w:r>
      <w:r w:rsidR="0010590E">
        <w:t>tälääkäri 1htv</w:t>
      </w:r>
      <w:r w:rsidR="00BC5F16">
        <w:t xml:space="preserve"> (myös sunnuntaisin)</w:t>
      </w:r>
      <w:r w:rsidR="00C059FE">
        <w:t xml:space="preserve">. Alle 1-v neuvola </w:t>
      </w:r>
      <w:r w:rsidR="000A430B">
        <w:t xml:space="preserve">Kiteellä, leikki-ikäiset tarkastaa Rääkkylän lääkäri. </w:t>
      </w:r>
      <w:r w:rsidR="00801E13">
        <w:t xml:space="preserve">Lääkäritilanne on kaikkineen erittäin haastava ja kaikki lääkäripalvelut ostetaan mitä vain saadaan. </w:t>
      </w:r>
      <w:r w:rsidR="009279EE">
        <w:t xml:space="preserve">Tohmajärven kunnan edustaja nosti esille tarpeen yhteisen kokouksen järjestämiseksi, jolla pyrittäisiin </w:t>
      </w:r>
      <w:r w:rsidR="00424DB2">
        <w:t>ratkaisemaan tätä ongelmaa.</w:t>
      </w:r>
    </w:p>
    <w:p w14:paraId="3A01744D" w14:textId="07FD7182" w:rsidR="0065402D" w:rsidRDefault="0065402D" w:rsidP="0065402D">
      <w:pPr>
        <w:pStyle w:val="Luettelokappale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Palvelujohtaja Kati Poutanen kertoi, että korona on haastanut paljon myös ikäpalvelujen yksiköissä. Haasteita on ollut hoitajien saatavuuden osalla. Lisäksi </w:t>
      </w:r>
      <w:r>
        <w:rPr>
          <w:rStyle w:val="normaltextrun"/>
          <w:rFonts w:eastAsia="Times New Roman"/>
          <w:color w:val="000000"/>
          <w:shd w:val="clear" w:color="auto" w:fill="FFFFFF"/>
        </w:rPr>
        <w:t xml:space="preserve">ammattijärjestöjen työtaistelutilanne on vaikeuttanut työvuorojärjestelyjä työpaikoilla mm. ylityö- ja vuoronvaihtokiellot. </w:t>
      </w:r>
      <w:r>
        <w:rPr>
          <w:rFonts w:eastAsia="Times New Roman"/>
        </w:rPr>
        <w:t xml:space="preserve">Ensi vuonna voimaan tulevaa lakisääteiseen mitoituksen nousuun asumisen yksiköissä on varauduttu mm. oppisopimusopiskelijoilla. Lisäksi on selvitelty </w:t>
      </w:r>
      <w:r>
        <w:rPr>
          <w:rStyle w:val="normaltextrun"/>
          <w:rFonts w:eastAsia="Times New Roman"/>
          <w:color w:val="000000"/>
          <w:shd w:val="clear" w:color="auto" w:fill="FFFFFF"/>
        </w:rPr>
        <w:t>yhteistyötä Riverin kanssa kansainvälisestä lähihoitajaoppisopimuskoulutuksesta mm. Myamarista.</w:t>
      </w:r>
      <w:r>
        <w:rPr>
          <w:rFonts w:eastAsia="Times New Roman"/>
        </w:rPr>
        <w:t xml:space="preserve"> </w:t>
      </w:r>
    </w:p>
    <w:p w14:paraId="5A1196A3" w14:textId="77777777" w:rsidR="00C03318" w:rsidRDefault="00C03318" w:rsidP="00C03318">
      <w:pPr>
        <w:pStyle w:val="Luettelokappale"/>
        <w:ind w:left="1080"/>
      </w:pPr>
    </w:p>
    <w:p w14:paraId="6FCCC221" w14:textId="77777777" w:rsidR="00C03318" w:rsidRPr="00B35DF9" w:rsidRDefault="00C03318" w:rsidP="00C03318">
      <w:pPr>
        <w:pStyle w:val="Luettelokappale"/>
        <w:numPr>
          <w:ilvl w:val="0"/>
          <w:numId w:val="2"/>
        </w:numPr>
        <w:rPr>
          <w:b/>
          <w:bCs/>
        </w:rPr>
      </w:pPr>
      <w:r w:rsidRPr="00B35DF9">
        <w:rPr>
          <w:b/>
          <w:bCs/>
          <w:lang w:eastAsia="fi-FI"/>
        </w:rPr>
        <w:t>Hyvinvointialueen valmistelun esittely hyvinvoinnin ja terveydenedistämisen sekä osallisuuden näkökulmasta</w:t>
      </w:r>
    </w:p>
    <w:p w14:paraId="1D4060CE" w14:textId="20C8FC04" w:rsidR="00C03318" w:rsidRDefault="00C03318" w:rsidP="00C03318">
      <w:pPr>
        <w:pStyle w:val="Luettelokappale"/>
        <w:numPr>
          <w:ilvl w:val="0"/>
          <w:numId w:val="4"/>
        </w:numPr>
      </w:pPr>
      <w:r>
        <w:rPr>
          <w:lang w:eastAsia="fi-FI"/>
        </w:rPr>
        <w:t>Kumppanuuspäällikkö Maarita Mannelin kerto</w:t>
      </w:r>
      <w:r w:rsidR="00B14D41">
        <w:rPr>
          <w:lang w:eastAsia="fi-FI"/>
        </w:rPr>
        <w:t>i</w:t>
      </w:r>
      <w:r>
        <w:rPr>
          <w:lang w:eastAsia="fi-FI"/>
        </w:rPr>
        <w:t xml:space="preserve"> </w:t>
      </w:r>
      <w:r>
        <w:t>sote-neuvottelukuntien roolista ja toiminnasta jatkossa sekä hyvinvointialueen valmistelusta ja kuntayhteistyöstä</w:t>
      </w:r>
      <w:r w:rsidR="007649F5">
        <w:t>.</w:t>
      </w:r>
    </w:p>
    <w:p w14:paraId="1B3492F4" w14:textId="09A737CE" w:rsidR="00463D4B" w:rsidRDefault="00136570" w:rsidP="003235C1">
      <w:pPr>
        <w:pStyle w:val="Luettelokappale"/>
        <w:numPr>
          <w:ilvl w:val="0"/>
          <w:numId w:val="10"/>
        </w:numPr>
      </w:pPr>
      <w:r>
        <w:t>Siun sote muuttuu</w:t>
      </w:r>
      <w:r w:rsidR="00DE6478">
        <w:t xml:space="preserve"> hyvinvointialueeksi 1.1.2023. Toiminta säilyy pitkälti ennallaan, mutta rahoitu</w:t>
      </w:r>
      <w:r w:rsidR="00D83F25">
        <w:t xml:space="preserve">s tulee jatkossa valtiolta, ei kunnilta kuten aiemmin on ollut. </w:t>
      </w:r>
      <w:r w:rsidR="00CB1F54">
        <w:t>Tutustuttiin hyvinvointialueen organisaatioon ja toiminnan rakenteisiin.</w:t>
      </w:r>
      <w:r w:rsidR="003342EF">
        <w:t xml:space="preserve"> Hyvinvointialueella kolme lautakuntaa: HYTE-, tulevaisuus- ja turvallisuuslautakunta</w:t>
      </w:r>
      <w:r w:rsidR="00CB1F54">
        <w:t xml:space="preserve"> </w:t>
      </w:r>
    </w:p>
    <w:p w14:paraId="1BB95137" w14:textId="348631E3" w:rsidR="00B94312" w:rsidRDefault="00810017" w:rsidP="003235C1">
      <w:pPr>
        <w:pStyle w:val="Luettelokappale"/>
        <w:numPr>
          <w:ilvl w:val="0"/>
          <w:numId w:val="10"/>
        </w:numPr>
      </w:pPr>
      <w:r>
        <w:t xml:space="preserve">Valtuuston strategiatyö ja talousarvion valmistelu alkavat kesällä. </w:t>
      </w:r>
    </w:p>
    <w:p w14:paraId="2AB2D915" w14:textId="77777777" w:rsidR="006259BC" w:rsidRDefault="000B6BF4" w:rsidP="003235C1">
      <w:pPr>
        <w:pStyle w:val="Luettelokappale"/>
        <w:numPr>
          <w:ilvl w:val="0"/>
          <w:numId w:val="10"/>
        </w:numPr>
      </w:pPr>
      <w:r>
        <w:t>Asukkailla ja palveluiden käyttäjillä on oikeus osallistua hyvinvointialueen toimintaan</w:t>
      </w:r>
      <w:r w:rsidR="00D4068B">
        <w:t xml:space="preserve">. Myös </w:t>
      </w:r>
      <w:r w:rsidR="00035F45">
        <w:t xml:space="preserve">”talon sisällä” osallisuutta kehitetään määrätietoisesti mm. sisäisen osallisuusryhmän </w:t>
      </w:r>
      <w:r w:rsidR="006259BC">
        <w:t>kautta.</w:t>
      </w:r>
    </w:p>
    <w:p w14:paraId="365B954A" w14:textId="1DA3BABB" w:rsidR="000B6BF4" w:rsidRDefault="006259BC" w:rsidP="003235C1">
      <w:pPr>
        <w:pStyle w:val="Luettelokappale"/>
        <w:numPr>
          <w:ilvl w:val="0"/>
          <w:numId w:val="10"/>
        </w:numPr>
      </w:pPr>
      <w:r>
        <w:t>Aluevaltuusto valitsee toimikaudekseen osallisuusvaliokunnan</w:t>
      </w:r>
      <w:r w:rsidR="00AE4B05">
        <w:t>, joka vastaa osallisuusohjelman valmistelusta ja seurannasta sekä arvio sen toteutumista</w:t>
      </w:r>
      <w:r w:rsidR="007A20AE">
        <w:t>. Lisäksi se mm. seuraa asukkaiden, palveluiden käyttäjien ja sidosryhmien mahdollisuuksia osallistua ja vaikuttaa</w:t>
      </w:r>
      <w:r w:rsidR="009A51A0">
        <w:t xml:space="preserve"> hyvinvointialueen toimintaan.</w:t>
      </w:r>
    </w:p>
    <w:p w14:paraId="7A1D2E17" w14:textId="0DCACF65" w:rsidR="006259BC" w:rsidRDefault="009A51A0" w:rsidP="003235C1">
      <w:pPr>
        <w:pStyle w:val="Luettelokappale"/>
        <w:numPr>
          <w:ilvl w:val="0"/>
          <w:numId w:val="10"/>
        </w:numPr>
      </w:pPr>
      <w:r>
        <w:t xml:space="preserve">Maarita esitteli myös </w:t>
      </w:r>
      <w:r w:rsidR="00BB4C42">
        <w:t xml:space="preserve">hyvinvointialueen lakisääteiset vaikuttamistoimielimet, joita ovat </w:t>
      </w:r>
      <w:r w:rsidR="00561C34">
        <w:t>hyte-alueen nuorisovaltuusto, vanhusneuvosto, vam</w:t>
      </w:r>
      <w:r w:rsidR="009978E7">
        <w:t xml:space="preserve">maisneuvosta sekä </w:t>
      </w:r>
      <w:r w:rsidR="00F435A2">
        <w:t xml:space="preserve">lisäksi </w:t>
      </w:r>
      <w:r w:rsidR="009978E7">
        <w:t>lapsi- ja perheasiainneuvosto</w:t>
      </w:r>
      <w:r w:rsidR="00C401A7">
        <w:t>, joka ei ole lakisääteinen</w:t>
      </w:r>
      <w:r w:rsidR="009978E7">
        <w:t>.</w:t>
      </w:r>
    </w:p>
    <w:p w14:paraId="2336DD4C" w14:textId="2834D1D9" w:rsidR="009978E7" w:rsidRDefault="000F3A67" w:rsidP="003235C1">
      <w:pPr>
        <w:pStyle w:val="Luettelokappale"/>
        <w:numPr>
          <w:ilvl w:val="0"/>
          <w:numId w:val="10"/>
        </w:numPr>
      </w:pPr>
      <w:r>
        <w:t>Hyvinvointialue jakaa tulevaisuudessa järjestöavustuksia, valmistelu yhdessä kuntien</w:t>
      </w:r>
      <w:r w:rsidR="00C401A7">
        <w:t xml:space="preserve"> ja järjestöjen</w:t>
      </w:r>
      <w:r>
        <w:t xml:space="preserve"> kanssa.</w:t>
      </w:r>
    </w:p>
    <w:p w14:paraId="2F2A0E96" w14:textId="72EB45D6" w:rsidR="00C92D40" w:rsidRDefault="00463D4B" w:rsidP="003235C1">
      <w:pPr>
        <w:pStyle w:val="Luettelokappale"/>
        <w:numPr>
          <w:ilvl w:val="0"/>
          <w:numId w:val="10"/>
        </w:numPr>
      </w:pPr>
      <w:r>
        <w:lastRenderedPageBreak/>
        <w:t xml:space="preserve">Lisäksi Mannelin kertoi kuntien ja </w:t>
      </w:r>
      <w:r w:rsidR="00EC173F">
        <w:t>hyvinvointialueen yhteistyön suunnitelmista. Aivan erityisesti kuntien ja hyvinvointialueen yhteistyössä tulee painottumaan hyvinvoinnin ja terveyden edistämi</w:t>
      </w:r>
      <w:r w:rsidR="00622CAC">
        <w:t xml:space="preserve">nen. Yhteistyö neljällä tasolla: strateginen taso, </w:t>
      </w:r>
      <w:r w:rsidR="00F70005">
        <w:t>operatiivinen taso, alueellinen hyvinvointikoordinaattorien verkosto sekä muut verkostot ja työntekijätasot.</w:t>
      </w:r>
    </w:p>
    <w:p w14:paraId="49CE7934" w14:textId="77777777" w:rsidR="00C03318" w:rsidRDefault="00C03318" w:rsidP="00C03318">
      <w:pPr>
        <w:pStyle w:val="Luettelokappale"/>
        <w:ind w:left="1080"/>
      </w:pPr>
    </w:p>
    <w:p w14:paraId="110CACD7" w14:textId="77777777" w:rsidR="00C03318" w:rsidRPr="00B35DF9" w:rsidRDefault="00C03318" w:rsidP="00C03318">
      <w:pPr>
        <w:pStyle w:val="Luettelokappale"/>
        <w:numPr>
          <w:ilvl w:val="0"/>
          <w:numId w:val="2"/>
        </w:numPr>
        <w:rPr>
          <w:b/>
          <w:bCs/>
        </w:rPr>
      </w:pPr>
      <w:r w:rsidRPr="00B35DF9">
        <w:rPr>
          <w:b/>
          <w:bCs/>
        </w:rPr>
        <w:t>Tohmajärven kunnan ajankohtaiset asiat ja terveiset Siun soten suuntaan</w:t>
      </w:r>
    </w:p>
    <w:p w14:paraId="2E4F6BA1" w14:textId="7EC72090" w:rsidR="00C03318" w:rsidRDefault="000E13C8" w:rsidP="00C03318">
      <w:pPr>
        <w:pStyle w:val="Luettelokappale"/>
        <w:numPr>
          <w:ilvl w:val="0"/>
          <w:numId w:val="6"/>
        </w:numPr>
      </w:pPr>
      <w:r>
        <w:t>S</w:t>
      </w:r>
      <w:r w:rsidR="00C03318">
        <w:t xml:space="preserve">ivistysjohtaja Petri Pasanen </w:t>
      </w:r>
      <w:r w:rsidR="00511152">
        <w:t>kertoi keskustelun aikana</w:t>
      </w:r>
      <w:r w:rsidR="00C03318">
        <w:t xml:space="preserve"> kunnan ajankohtaisia asioita, jotka kytkeytyvät sosiaali- ja terveyspalveluihin </w:t>
      </w:r>
      <w:r w:rsidR="007649F5">
        <w:t>sekä</w:t>
      </w:r>
      <w:r w:rsidR="00C03318">
        <w:t xml:space="preserve"> hyvinvoinnin edistämiseen</w:t>
      </w:r>
      <w:r w:rsidR="00E63F2B">
        <w:t xml:space="preserve"> kunnassa</w:t>
      </w:r>
      <w:r w:rsidR="007649F5">
        <w:t>.</w:t>
      </w:r>
      <w:r w:rsidR="00E63F2B">
        <w:t xml:space="preserve"> Tohmajärvellä on </w:t>
      </w:r>
      <w:r w:rsidR="008C2426">
        <w:t>valmistelussa laaja hyvinvointikertomus- ja suunnitelma. Suunnitelmassa tulevat painottumaan terveiden elintapojen edistäminen</w:t>
      </w:r>
      <w:r w:rsidR="00CE10EB">
        <w:t>, mielen hyvinvointi sekä osallisuus ja yhteisöllisyys.</w:t>
      </w:r>
    </w:p>
    <w:p w14:paraId="142AD5E7" w14:textId="1159DD23" w:rsidR="00912F7D" w:rsidRDefault="00912F7D" w:rsidP="009F67DB">
      <w:pPr>
        <w:rPr>
          <w:rFonts w:cstheme="minorHAnsi"/>
          <w:b/>
          <w:bCs/>
          <w:sz w:val="56"/>
          <w:szCs w:val="56"/>
        </w:rPr>
      </w:pPr>
    </w:p>
    <w:p w14:paraId="3F85381E" w14:textId="248F2CB3" w:rsidR="00AD5908" w:rsidRDefault="00596AE5" w:rsidP="009F67DB">
      <w:pPr>
        <w:rPr>
          <w:rFonts w:cstheme="minorHAnsi"/>
        </w:rPr>
      </w:pPr>
      <w:r>
        <w:rPr>
          <w:rFonts w:cstheme="minorHAnsi"/>
        </w:rPr>
        <w:t>Muistion laati</w:t>
      </w:r>
    </w:p>
    <w:p w14:paraId="23B29769" w14:textId="245D74D0" w:rsidR="00596AE5" w:rsidRPr="00AD5908" w:rsidRDefault="00596AE5" w:rsidP="009F67DB">
      <w:pPr>
        <w:rPr>
          <w:rFonts w:cstheme="minorHAnsi"/>
        </w:rPr>
      </w:pPr>
      <w:r>
        <w:rPr>
          <w:rFonts w:cstheme="minorHAnsi"/>
        </w:rPr>
        <w:t>Petri Pasanen</w:t>
      </w:r>
    </w:p>
    <w:sectPr w:rsidR="00596AE5" w:rsidRPr="00AD5908" w:rsidSect="00F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6EF4" w14:textId="77777777" w:rsidR="006133DD" w:rsidRDefault="006133DD" w:rsidP="00760429">
      <w:pPr>
        <w:spacing w:after="0" w:line="240" w:lineRule="auto"/>
      </w:pPr>
      <w:r>
        <w:separator/>
      </w:r>
    </w:p>
  </w:endnote>
  <w:endnote w:type="continuationSeparator" w:id="0">
    <w:p w14:paraId="37A1531C" w14:textId="77777777" w:rsidR="006133DD" w:rsidRDefault="006133DD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6A9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609222C" wp14:editId="07777777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FFC8" w14:textId="77777777" w:rsidR="006133DD" w:rsidRDefault="006133DD" w:rsidP="00760429">
      <w:pPr>
        <w:spacing w:after="0" w:line="240" w:lineRule="auto"/>
      </w:pPr>
      <w:r>
        <w:separator/>
      </w:r>
    </w:p>
  </w:footnote>
  <w:footnote w:type="continuationSeparator" w:id="0">
    <w:p w14:paraId="2F4AD212" w14:textId="77777777" w:rsidR="006133DD" w:rsidRDefault="006133DD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760429" w:rsidRDefault="006133DD">
    <w:pPr>
      <w:pStyle w:val="Yltunniste"/>
    </w:pPr>
    <w:r>
      <w:rPr>
        <w:noProof/>
      </w:rPr>
      <w:pict w14:anchorId="48B98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655D" w14:textId="77777777" w:rsidR="00760429" w:rsidRDefault="00D13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4372D0E" wp14:editId="07777777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3DD">
      <w:rPr>
        <w:noProof/>
      </w:rPr>
      <w:pict w14:anchorId="48974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760429" w:rsidRDefault="006133DD">
    <w:pPr>
      <w:pStyle w:val="Yltunniste"/>
    </w:pPr>
    <w:r>
      <w:rPr>
        <w:noProof/>
      </w:rPr>
      <w:pict w14:anchorId="6E14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373A"/>
    <w:multiLevelType w:val="hybridMultilevel"/>
    <w:tmpl w:val="C0A40B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C4858"/>
    <w:multiLevelType w:val="hybridMultilevel"/>
    <w:tmpl w:val="53AE9A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44A3C"/>
    <w:multiLevelType w:val="hybridMultilevel"/>
    <w:tmpl w:val="59D267B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A3849"/>
    <w:multiLevelType w:val="hybridMultilevel"/>
    <w:tmpl w:val="1C98687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37ECA"/>
    <w:multiLevelType w:val="hybridMultilevel"/>
    <w:tmpl w:val="DFAE92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25775"/>
    <w:multiLevelType w:val="hybridMultilevel"/>
    <w:tmpl w:val="DE54CF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E79C3"/>
    <w:multiLevelType w:val="hybridMultilevel"/>
    <w:tmpl w:val="EF94A6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35C4"/>
    <w:multiLevelType w:val="hybridMultilevel"/>
    <w:tmpl w:val="DBF26B3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64F91"/>
    <w:multiLevelType w:val="hybridMultilevel"/>
    <w:tmpl w:val="9488A6A8"/>
    <w:lvl w:ilvl="0" w:tplc="93665EA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039DC"/>
    <w:rsid w:val="00012B69"/>
    <w:rsid w:val="00034435"/>
    <w:rsid w:val="00035F45"/>
    <w:rsid w:val="000708BF"/>
    <w:rsid w:val="0007439B"/>
    <w:rsid w:val="000800F4"/>
    <w:rsid w:val="00095FE2"/>
    <w:rsid w:val="000A430B"/>
    <w:rsid w:val="000B6BF4"/>
    <w:rsid w:val="000E13C8"/>
    <w:rsid w:val="000F3A67"/>
    <w:rsid w:val="0010590E"/>
    <w:rsid w:val="001271F7"/>
    <w:rsid w:val="00130FED"/>
    <w:rsid w:val="00136570"/>
    <w:rsid w:val="00196035"/>
    <w:rsid w:val="001D13A0"/>
    <w:rsid w:val="001F412E"/>
    <w:rsid w:val="001F4F08"/>
    <w:rsid w:val="00237B53"/>
    <w:rsid w:val="00257666"/>
    <w:rsid w:val="00266867"/>
    <w:rsid w:val="00273B47"/>
    <w:rsid w:val="0029169C"/>
    <w:rsid w:val="0029768C"/>
    <w:rsid w:val="002A59F0"/>
    <w:rsid w:val="002B57F0"/>
    <w:rsid w:val="002B5F6B"/>
    <w:rsid w:val="002D0F6C"/>
    <w:rsid w:val="002F12CC"/>
    <w:rsid w:val="002F440A"/>
    <w:rsid w:val="0030241B"/>
    <w:rsid w:val="003235C1"/>
    <w:rsid w:val="003342EF"/>
    <w:rsid w:val="003353D3"/>
    <w:rsid w:val="00353FCE"/>
    <w:rsid w:val="00361907"/>
    <w:rsid w:val="00380D14"/>
    <w:rsid w:val="00397111"/>
    <w:rsid w:val="003C6F35"/>
    <w:rsid w:val="003D05C5"/>
    <w:rsid w:val="003E05DB"/>
    <w:rsid w:val="003E4212"/>
    <w:rsid w:val="003F3A79"/>
    <w:rsid w:val="00412E5C"/>
    <w:rsid w:val="00416274"/>
    <w:rsid w:val="00424DB2"/>
    <w:rsid w:val="00446905"/>
    <w:rsid w:val="00462292"/>
    <w:rsid w:val="00463D4B"/>
    <w:rsid w:val="0048137F"/>
    <w:rsid w:val="004A49F5"/>
    <w:rsid w:val="00501A17"/>
    <w:rsid w:val="00511152"/>
    <w:rsid w:val="00513047"/>
    <w:rsid w:val="005445B0"/>
    <w:rsid w:val="00561C34"/>
    <w:rsid w:val="00570342"/>
    <w:rsid w:val="00596AE5"/>
    <w:rsid w:val="005A7E18"/>
    <w:rsid w:val="005D1116"/>
    <w:rsid w:val="006133DD"/>
    <w:rsid w:val="00622CAC"/>
    <w:rsid w:val="006259BC"/>
    <w:rsid w:val="0062747E"/>
    <w:rsid w:val="00635786"/>
    <w:rsid w:val="00641689"/>
    <w:rsid w:val="006463A8"/>
    <w:rsid w:val="0065402D"/>
    <w:rsid w:val="0065435B"/>
    <w:rsid w:val="00675467"/>
    <w:rsid w:val="00690382"/>
    <w:rsid w:val="006D1008"/>
    <w:rsid w:val="006D1063"/>
    <w:rsid w:val="006D28B3"/>
    <w:rsid w:val="007469BB"/>
    <w:rsid w:val="00746F49"/>
    <w:rsid w:val="00760429"/>
    <w:rsid w:val="007649F5"/>
    <w:rsid w:val="0076775E"/>
    <w:rsid w:val="007A20AE"/>
    <w:rsid w:val="007A6CEC"/>
    <w:rsid w:val="007A7E96"/>
    <w:rsid w:val="007B73C1"/>
    <w:rsid w:val="007C09EB"/>
    <w:rsid w:val="007F2664"/>
    <w:rsid w:val="00801E13"/>
    <w:rsid w:val="00810017"/>
    <w:rsid w:val="0083490C"/>
    <w:rsid w:val="00846F2A"/>
    <w:rsid w:val="008757B1"/>
    <w:rsid w:val="008A6A62"/>
    <w:rsid w:val="008B544B"/>
    <w:rsid w:val="008B7F17"/>
    <w:rsid w:val="008C2426"/>
    <w:rsid w:val="008C6B2C"/>
    <w:rsid w:val="00905FCD"/>
    <w:rsid w:val="0090609A"/>
    <w:rsid w:val="00912F7D"/>
    <w:rsid w:val="009279EE"/>
    <w:rsid w:val="00930022"/>
    <w:rsid w:val="00965D51"/>
    <w:rsid w:val="009978E7"/>
    <w:rsid w:val="009A0A48"/>
    <w:rsid w:val="009A51A0"/>
    <w:rsid w:val="009B1CA0"/>
    <w:rsid w:val="009F67DB"/>
    <w:rsid w:val="00A17AE3"/>
    <w:rsid w:val="00A63703"/>
    <w:rsid w:val="00A669D1"/>
    <w:rsid w:val="00A90F03"/>
    <w:rsid w:val="00AA0861"/>
    <w:rsid w:val="00AD5908"/>
    <w:rsid w:val="00AE4B05"/>
    <w:rsid w:val="00B02DFC"/>
    <w:rsid w:val="00B14D41"/>
    <w:rsid w:val="00B23DD0"/>
    <w:rsid w:val="00B35DF9"/>
    <w:rsid w:val="00B664D1"/>
    <w:rsid w:val="00B94312"/>
    <w:rsid w:val="00BB4C42"/>
    <w:rsid w:val="00BC5F16"/>
    <w:rsid w:val="00BC7B5E"/>
    <w:rsid w:val="00BE5855"/>
    <w:rsid w:val="00BE5B05"/>
    <w:rsid w:val="00C03318"/>
    <w:rsid w:val="00C059FE"/>
    <w:rsid w:val="00C17D86"/>
    <w:rsid w:val="00C30AA4"/>
    <w:rsid w:val="00C401A7"/>
    <w:rsid w:val="00C4155E"/>
    <w:rsid w:val="00C50D30"/>
    <w:rsid w:val="00C60466"/>
    <w:rsid w:val="00C731C6"/>
    <w:rsid w:val="00C80A56"/>
    <w:rsid w:val="00C92D40"/>
    <w:rsid w:val="00C935D0"/>
    <w:rsid w:val="00C938E5"/>
    <w:rsid w:val="00CB1F54"/>
    <w:rsid w:val="00CC3EE1"/>
    <w:rsid w:val="00CD3E4F"/>
    <w:rsid w:val="00CE10EB"/>
    <w:rsid w:val="00D13D21"/>
    <w:rsid w:val="00D23E32"/>
    <w:rsid w:val="00D4068B"/>
    <w:rsid w:val="00D83F25"/>
    <w:rsid w:val="00D87FC2"/>
    <w:rsid w:val="00DA37C2"/>
    <w:rsid w:val="00DE6478"/>
    <w:rsid w:val="00E1481B"/>
    <w:rsid w:val="00E21796"/>
    <w:rsid w:val="00E6256D"/>
    <w:rsid w:val="00E63F2B"/>
    <w:rsid w:val="00E641B7"/>
    <w:rsid w:val="00E64722"/>
    <w:rsid w:val="00E84443"/>
    <w:rsid w:val="00E96390"/>
    <w:rsid w:val="00EA7517"/>
    <w:rsid w:val="00EB097E"/>
    <w:rsid w:val="00EB26DF"/>
    <w:rsid w:val="00EB4DF1"/>
    <w:rsid w:val="00EC173F"/>
    <w:rsid w:val="00EC2528"/>
    <w:rsid w:val="00ED57EC"/>
    <w:rsid w:val="00F0537C"/>
    <w:rsid w:val="00F17DEE"/>
    <w:rsid w:val="00F22E91"/>
    <w:rsid w:val="00F435A2"/>
    <w:rsid w:val="00F55092"/>
    <w:rsid w:val="00F643D4"/>
    <w:rsid w:val="00F70005"/>
    <w:rsid w:val="00F90D7D"/>
    <w:rsid w:val="00FA61F5"/>
    <w:rsid w:val="00FF0319"/>
    <w:rsid w:val="2775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B55DC4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33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0">
    <w:name w:val="Normal0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C033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65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F0F064124B743993FDA0315546D7A" ma:contentTypeVersion="11" ma:contentTypeDescription="Luo uusi asiakirja." ma:contentTypeScope="" ma:versionID="d70ab13adfbbb00e72be4db37040770c">
  <xsd:schema xmlns:xsd="http://www.w3.org/2001/XMLSchema" xmlns:xs="http://www.w3.org/2001/XMLSchema" xmlns:p="http://schemas.microsoft.com/office/2006/metadata/properties" xmlns:ns2="55bfd530-8ec3-451f-bf46-b1c4b588c46b" xmlns:ns3="f99c0dee-d200-421d-94cd-802286a340cf" targetNamespace="http://schemas.microsoft.com/office/2006/metadata/properties" ma:root="true" ma:fieldsID="833c4287c2d9257fa8c628e7d6a5df64" ns2:_="" ns3:_="">
    <xsd:import namespace="55bfd530-8ec3-451f-bf46-b1c4b588c46b"/>
    <xsd:import namespace="f99c0dee-d200-421d-94cd-802286a34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d530-8ec3-451f-bf46-b1c4b58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dee-d200-421d-94cd-802286a34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0AF5-4BB7-4CAA-ABA9-E184808E9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3E105-6E58-47E4-BC69-7429EE73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fd530-8ec3-451f-bf46-b1c4b588c46b"/>
    <ds:schemaRef ds:uri="f99c0dee-d200-421d-94cd-802286a3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762B-35F3-465E-8AFF-B6AECA679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E3966-FD90-47D7-A760-8E4D380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5730</Characters>
  <Application>Microsoft Office Word</Application>
  <DocSecurity>2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Liisa</cp:lastModifiedBy>
  <cp:revision>2</cp:revision>
  <cp:lastPrinted>2019-03-22T12:10:00Z</cp:lastPrinted>
  <dcterms:created xsi:type="dcterms:W3CDTF">2022-06-20T10:55:00Z</dcterms:created>
  <dcterms:modified xsi:type="dcterms:W3CDTF">2022-06-20T10:55:00Z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0x01010047CF0F064124B743993FDA0315546D7A</vt:lpwstr>
  </property>
</Properties>
</file>